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43" w:rsidRPr="002B45D5" w:rsidRDefault="00DE3F43" w:rsidP="002B45D5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2B45D5">
        <w:rPr>
          <w:rFonts w:ascii="黑体" w:eastAsia="黑体" w:hAnsi="黑体" w:cs="黑体" w:hint="eastAsia"/>
          <w:sz w:val="36"/>
          <w:szCs w:val="36"/>
        </w:rPr>
        <w:t>维尔达创客中心入驻评估的办法和标准</w:t>
      </w:r>
    </w:p>
    <w:p w:rsidR="00DE3F43" w:rsidRPr="002B45D5" w:rsidRDefault="00DE3F43" w:rsidP="002B45D5">
      <w:pPr>
        <w:pStyle w:val="ListParagraph"/>
        <w:numPr>
          <w:ilvl w:val="0"/>
          <w:numId w:val="1"/>
        </w:numPr>
        <w:spacing w:line="360" w:lineRule="auto"/>
        <w:ind w:firstLineChars="0"/>
        <w:rPr>
          <w:b/>
          <w:bCs/>
          <w:sz w:val="24"/>
          <w:szCs w:val="24"/>
        </w:rPr>
      </w:pPr>
      <w:r w:rsidRPr="002B45D5">
        <w:rPr>
          <w:rFonts w:cs="宋体" w:hint="eastAsia"/>
          <w:b/>
          <w:bCs/>
          <w:sz w:val="24"/>
          <w:szCs w:val="24"/>
        </w:rPr>
        <w:t>评估目的为：</w:t>
      </w:r>
    </w:p>
    <w:p w:rsidR="00DE3F43" w:rsidRPr="002B45D5" w:rsidRDefault="00DE3F43" w:rsidP="0061654D">
      <w:pPr>
        <w:spacing w:line="360" w:lineRule="auto"/>
        <w:ind w:firstLineChars="200" w:firstLine="31680"/>
        <w:rPr>
          <w:sz w:val="24"/>
          <w:szCs w:val="24"/>
        </w:rPr>
      </w:pPr>
      <w:r w:rsidRPr="002B45D5">
        <w:rPr>
          <w:rFonts w:cs="宋体" w:hint="eastAsia"/>
          <w:sz w:val="24"/>
          <w:szCs w:val="24"/>
        </w:rPr>
        <w:t>通过定期评价孵化项目的经营状况，了解在孵项目的发展动向，建立科学合理的纠偏机制和淘汰机制，引导创业孵化项目健康发展，提高基地孵化成功率和孵化质量。</w:t>
      </w:r>
    </w:p>
    <w:p w:rsidR="00DE3F43" w:rsidRPr="002B45D5" w:rsidRDefault="00DE3F43" w:rsidP="002B45D5">
      <w:pPr>
        <w:pStyle w:val="ListParagraph"/>
        <w:numPr>
          <w:ilvl w:val="0"/>
          <w:numId w:val="1"/>
        </w:numPr>
        <w:spacing w:line="360" w:lineRule="auto"/>
        <w:ind w:firstLineChars="0"/>
        <w:rPr>
          <w:b/>
          <w:bCs/>
          <w:sz w:val="24"/>
          <w:szCs w:val="24"/>
        </w:rPr>
      </w:pPr>
      <w:r w:rsidRPr="002B45D5">
        <w:rPr>
          <w:rFonts w:cs="宋体" w:hint="eastAsia"/>
          <w:b/>
          <w:bCs/>
          <w:sz w:val="24"/>
          <w:szCs w:val="24"/>
        </w:rPr>
        <w:t>评估基本程序为：</w:t>
      </w:r>
    </w:p>
    <w:p w:rsidR="00DE3F43" w:rsidRPr="002B45D5" w:rsidRDefault="00DE3F43" w:rsidP="0061654D">
      <w:pPr>
        <w:spacing w:line="360" w:lineRule="auto"/>
        <w:ind w:firstLineChars="200" w:firstLine="31680"/>
        <w:rPr>
          <w:sz w:val="24"/>
          <w:szCs w:val="24"/>
        </w:rPr>
      </w:pPr>
      <w:r w:rsidRPr="002B45D5">
        <w:rPr>
          <w:rFonts w:cs="宋体" w:hint="eastAsia"/>
          <w:sz w:val="24"/>
          <w:szCs w:val="24"/>
        </w:rPr>
        <w:t>基地书面通知孵化项目→孵化项目根据评估考核要求准备材料和自评→评估小组审核材料并进行现场</w:t>
      </w:r>
      <w:r>
        <w:rPr>
          <w:rFonts w:cs="宋体" w:hint="eastAsia"/>
          <w:sz w:val="24"/>
          <w:szCs w:val="24"/>
        </w:rPr>
        <w:t>路演和</w:t>
      </w:r>
      <w:r w:rsidRPr="002B45D5">
        <w:rPr>
          <w:rFonts w:cs="宋体" w:hint="eastAsia"/>
          <w:sz w:val="24"/>
          <w:szCs w:val="24"/>
        </w:rPr>
        <w:t>评估→以书面形式反馈评估结果。</w:t>
      </w:r>
    </w:p>
    <w:p w:rsidR="00DE3F43" w:rsidRPr="002B45D5" w:rsidRDefault="00DE3F43" w:rsidP="002B45D5">
      <w:pPr>
        <w:pStyle w:val="ListParagraph"/>
        <w:numPr>
          <w:ilvl w:val="0"/>
          <w:numId w:val="1"/>
        </w:numPr>
        <w:spacing w:line="360" w:lineRule="auto"/>
        <w:ind w:firstLineChars="0"/>
        <w:rPr>
          <w:b/>
          <w:bCs/>
          <w:sz w:val="24"/>
          <w:szCs w:val="24"/>
        </w:rPr>
      </w:pPr>
      <w:r w:rsidRPr="002B45D5">
        <w:rPr>
          <w:rFonts w:cs="宋体" w:hint="eastAsia"/>
          <w:b/>
          <w:bCs/>
          <w:sz w:val="24"/>
          <w:szCs w:val="24"/>
        </w:rPr>
        <w:t>评估频率：</w:t>
      </w:r>
    </w:p>
    <w:p w:rsidR="00DE3F43" w:rsidRPr="002B45D5" w:rsidRDefault="00DE3F43" w:rsidP="0061654D">
      <w:pPr>
        <w:spacing w:line="360" w:lineRule="auto"/>
        <w:ind w:firstLineChars="200" w:firstLine="31680"/>
        <w:rPr>
          <w:sz w:val="24"/>
          <w:szCs w:val="24"/>
        </w:rPr>
      </w:pPr>
      <w:r w:rsidRPr="002B45D5">
        <w:rPr>
          <w:rFonts w:cs="宋体" w:hint="eastAsia"/>
          <w:sz w:val="24"/>
          <w:szCs w:val="24"/>
        </w:rPr>
        <w:t>孵化项目签订入驻协议的第一个月内，基地对项目孵化情况进行首次评估。对评估不合格的孵化企业，下一次评估时间间隔期为</w:t>
      </w:r>
      <w:r w:rsidRPr="002B45D5">
        <w:rPr>
          <w:sz w:val="24"/>
          <w:szCs w:val="24"/>
        </w:rPr>
        <w:t>1</w:t>
      </w:r>
      <w:r w:rsidRPr="002B45D5">
        <w:rPr>
          <w:rFonts w:cs="宋体" w:hint="eastAsia"/>
          <w:sz w:val="24"/>
          <w:szCs w:val="24"/>
        </w:rPr>
        <w:t>个月；对评估合格的孵化企业，下次评估的时间间隔期为</w:t>
      </w: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个月</w:t>
      </w:r>
      <w:r w:rsidRPr="002B45D5">
        <w:rPr>
          <w:rFonts w:cs="宋体" w:hint="eastAsia"/>
          <w:sz w:val="24"/>
          <w:szCs w:val="24"/>
        </w:rPr>
        <w:t>。以后的评估时间依次类推。</w:t>
      </w:r>
    </w:p>
    <w:p w:rsidR="00DE3F43" w:rsidRPr="002B45D5" w:rsidRDefault="00DE3F43" w:rsidP="002B45D5">
      <w:pPr>
        <w:pStyle w:val="ListParagraph"/>
        <w:numPr>
          <w:ilvl w:val="0"/>
          <w:numId w:val="1"/>
        </w:numPr>
        <w:spacing w:line="360" w:lineRule="auto"/>
        <w:ind w:firstLineChars="0"/>
        <w:rPr>
          <w:b/>
          <w:bCs/>
          <w:sz w:val="24"/>
          <w:szCs w:val="24"/>
        </w:rPr>
      </w:pPr>
      <w:r w:rsidRPr="002B45D5">
        <w:rPr>
          <w:rFonts w:cs="宋体" w:hint="eastAsia"/>
          <w:b/>
          <w:bCs/>
          <w:sz w:val="24"/>
          <w:szCs w:val="24"/>
        </w:rPr>
        <w:t>评估内容：</w:t>
      </w:r>
    </w:p>
    <w:p w:rsidR="00DE3F43" w:rsidRPr="002B45D5" w:rsidRDefault="00DE3F43" w:rsidP="002B45D5">
      <w:pPr>
        <w:pStyle w:val="ListParagraph"/>
        <w:spacing w:line="360" w:lineRule="auto"/>
        <w:ind w:left="420" w:firstLineChars="0" w:firstLine="0"/>
        <w:rPr>
          <w:sz w:val="24"/>
          <w:szCs w:val="24"/>
        </w:rPr>
      </w:pPr>
      <w:r w:rsidRPr="002B45D5">
        <w:rPr>
          <w:rFonts w:cs="宋体" w:hint="eastAsia"/>
          <w:sz w:val="24"/>
          <w:szCs w:val="24"/>
        </w:rPr>
        <w:t>从定量和定性两方面进行，具体包括以下内容：</w:t>
      </w:r>
    </w:p>
    <w:p w:rsidR="00DE3F43" w:rsidRPr="002B45D5" w:rsidRDefault="00DE3F43" w:rsidP="00CE2D8C">
      <w:pPr>
        <w:spacing w:line="360" w:lineRule="auto"/>
        <w:rPr>
          <w:sz w:val="24"/>
          <w:szCs w:val="24"/>
        </w:rPr>
      </w:pPr>
      <w:r w:rsidRPr="002B45D5">
        <w:rPr>
          <w:rFonts w:ascii="仿宋" w:eastAsia="仿宋" w:hAnsi="仿宋" w:cs="仿宋"/>
          <w:b/>
          <w:bCs/>
          <w:sz w:val="24"/>
          <w:szCs w:val="24"/>
        </w:rPr>
        <w:t>1</w:t>
      </w:r>
      <w:r w:rsidRPr="002B45D5">
        <w:rPr>
          <w:rFonts w:ascii="仿宋" w:eastAsia="仿宋" w:hAnsi="仿宋" w:cs="仿宋" w:hint="eastAsia"/>
          <w:b/>
          <w:bCs/>
          <w:sz w:val="24"/>
          <w:szCs w:val="24"/>
        </w:rPr>
        <w:t>、发展前景：</w:t>
      </w:r>
      <w:r w:rsidRPr="002B45D5">
        <w:rPr>
          <w:rFonts w:cs="宋体" w:hint="eastAsia"/>
          <w:sz w:val="24"/>
          <w:szCs w:val="24"/>
        </w:rPr>
        <w:t>项目市场发展趋势、持续经营能力，近期发展计划和长期发展规划。</w:t>
      </w:r>
    </w:p>
    <w:p w:rsidR="00DE3F43" w:rsidRPr="002B45D5" w:rsidRDefault="00DE3F43" w:rsidP="00CE2D8C">
      <w:pPr>
        <w:spacing w:line="360" w:lineRule="auto"/>
        <w:rPr>
          <w:sz w:val="24"/>
          <w:szCs w:val="24"/>
        </w:rPr>
      </w:pPr>
      <w:r w:rsidRPr="002B45D5">
        <w:rPr>
          <w:rFonts w:ascii="仿宋" w:eastAsia="仿宋" w:hAnsi="仿宋" w:cs="仿宋"/>
          <w:b/>
          <w:bCs/>
          <w:sz w:val="24"/>
          <w:szCs w:val="24"/>
        </w:rPr>
        <w:t>2</w:t>
      </w:r>
      <w:r w:rsidRPr="002B45D5">
        <w:rPr>
          <w:rFonts w:ascii="仿宋" w:eastAsia="仿宋" w:hAnsi="仿宋" w:cs="仿宋" w:hint="eastAsia"/>
          <w:b/>
          <w:bCs/>
          <w:sz w:val="24"/>
          <w:szCs w:val="24"/>
        </w:rPr>
        <w:t>、经营状况：</w:t>
      </w:r>
      <w:r w:rsidRPr="002B45D5">
        <w:rPr>
          <w:rFonts w:cs="宋体" w:hint="eastAsia"/>
          <w:sz w:val="24"/>
          <w:szCs w:val="24"/>
        </w:rPr>
        <w:t>项目产品市场经营方式和销售状况、经营策略和经营费用。</w:t>
      </w:r>
    </w:p>
    <w:p w:rsidR="00DE3F43" w:rsidRPr="002B45D5" w:rsidRDefault="00DE3F43" w:rsidP="00CE2D8C">
      <w:pPr>
        <w:spacing w:line="360" w:lineRule="auto"/>
        <w:rPr>
          <w:sz w:val="24"/>
          <w:szCs w:val="24"/>
        </w:rPr>
      </w:pPr>
      <w:r w:rsidRPr="002B45D5">
        <w:rPr>
          <w:rFonts w:ascii="仿宋" w:eastAsia="仿宋" w:hAnsi="仿宋" w:cs="仿宋"/>
          <w:b/>
          <w:bCs/>
          <w:sz w:val="24"/>
          <w:szCs w:val="24"/>
        </w:rPr>
        <w:t>3</w:t>
      </w:r>
      <w:r w:rsidRPr="002B45D5">
        <w:rPr>
          <w:rFonts w:ascii="仿宋" w:eastAsia="仿宋" w:hAnsi="仿宋" w:cs="仿宋" w:hint="eastAsia"/>
          <w:b/>
          <w:bCs/>
          <w:sz w:val="24"/>
          <w:szCs w:val="24"/>
        </w:rPr>
        <w:t>、财务状况：</w:t>
      </w:r>
      <w:r w:rsidRPr="002B45D5">
        <w:rPr>
          <w:rFonts w:cs="宋体" w:hint="eastAsia"/>
          <w:sz w:val="24"/>
          <w:szCs w:val="24"/>
        </w:rPr>
        <w:t>项目的财务结构、经营成果和现金流量，持续发展的融资能力。</w:t>
      </w:r>
    </w:p>
    <w:p w:rsidR="00DE3F43" w:rsidRPr="002B45D5" w:rsidRDefault="00DE3F43" w:rsidP="00CE2D8C">
      <w:pPr>
        <w:spacing w:line="360" w:lineRule="auto"/>
        <w:rPr>
          <w:sz w:val="24"/>
          <w:szCs w:val="24"/>
        </w:rPr>
      </w:pPr>
      <w:r w:rsidRPr="002B45D5">
        <w:rPr>
          <w:rFonts w:ascii="仿宋" w:eastAsia="仿宋" w:hAnsi="仿宋" w:cs="仿宋"/>
          <w:b/>
          <w:bCs/>
          <w:sz w:val="24"/>
          <w:szCs w:val="24"/>
        </w:rPr>
        <w:t>4</w:t>
      </w:r>
      <w:r w:rsidRPr="002B45D5">
        <w:rPr>
          <w:rFonts w:ascii="仿宋" w:eastAsia="仿宋" w:hAnsi="仿宋" w:cs="仿宋" w:hint="eastAsia"/>
          <w:b/>
          <w:bCs/>
          <w:sz w:val="24"/>
          <w:szCs w:val="24"/>
        </w:rPr>
        <w:t>、创业团队：</w:t>
      </w:r>
      <w:r w:rsidRPr="002B45D5">
        <w:rPr>
          <w:rFonts w:cs="宋体" w:hint="eastAsia"/>
          <w:sz w:val="24"/>
          <w:szCs w:val="24"/>
        </w:rPr>
        <w:t>项目的经营管理团队、技术研发团队的状况和发展趋势，项目是否具有较强的市场开拓能力和团队意识。</w:t>
      </w:r>
    </w:p>
    <w:p w:rsidR="00DE3F43" w:rsidRPr="002B45D5" w:rsidRDefault="00DE3F43" w:rsidP="00CE2D8C">
      <w:pPr>
        <w:spacing w:line="360" w:lineRule="auto"/>
        <w:rPr>
          <w:sz w:val="24"/>
          <w:szCs w:val="24"/>
        </w:rPr>
      </w:pPr>
      <w:r w:rsidRPr="002B45D5">
        <w:rPr>
          <w:rFonts w:ascii="仿宋" w:eastAsia="仿宋" w:hAnsi="仿宋" w:cs="仿宋"/>
          <w:b/>
          <w:bCs/>
          <w:sz w:val="24"/>
          <w:szCs w:val="24"/>
        </w:rPr>
        <w:t>5</w:t>
      </w:r>
      <w:r w:rsidRPr="002B45D5">
        <w:rPr>
          <w:rFonts w:ascii="仿宋" w:eastAsia="仿宋" w:hAnsi="仿宋" w:cs="仿宋" w:hint="eastAsia"/>
          <w:b/>
          <w:bCs/>
          <w:sz w:val="24"/>
          <w:szCs w:val="24"/>
        </w:rPr>
        <w:t>、制度建设：</w:t>
      </w:r>
      <w:r w:rsidRPr="002B45D5">
        <w:rPr>
          <w:rFonts w:cs="宋体" w:hint="eastAsia"/>
          <w:sz w:val="24"/>
          <w:szCs w:val="24"/>
        </w:rPr>
        <w:t>项目内部各项基础管理制度是否健全和得到有效执行</w:t>
      </w:r>
    </w:p>
    <w:p w:rsidR="00DE3F43" w:rsidRPr="002B45D5" w:rsidRDefault="00DE3F43" w:rsidP="00CE2D8C">
      <w:pPr>
        <w:spacing w:line="360" w:lineRule="auto"/>
        <w:rPr>
          <w:sz w:val="24"/>
          <w:szCs w:val="24"/>
        </w:rPr>
      </w:pPr>
      <w:r w:rsidRPr="002B45D5">
        <w:rPr>
          <w:rFonts w:ascii="仿宋" w:eastAsia="仿宋" w:hAnsi="仿宋" w:cs="仿宋"/>
          <w:b/>
          <w:bCs/>
          <w:sz w:val="24"/>
          <w:szCs w:val="24"/>
        </w:rPr>
        <w:t>6</w:t>
      </w:r>
      <w:r w:rsidRPr="002B45D5">
        <w:rPr>
          <w:rFonts w:ascii="仿宋" w:eastAsia="仿宋" w:hAnsi="仿宋" w:cs="仿宋" w:hint="eastAsia"/>
          <w:b/>
          <w:bCs/>
          <w:sz w:val="24"/>
          <w:szCs w:val="24"/>
        </w:rPr>
        <w:t>、社会效益：</w:t>
      </w:r>
      <w:r w:rsidRPr="002B45D5">
        <w:rPr>
          <w:rFonts w:cs="宋体" w:hint="eastAsia"/>
          <w:sz w:val="24"/>
          <w:szCs w:val="24"/>
        </w:rPr>
        <w:t>项目吸收大学生及其他各类人员就业的情况。</w:t>
      </w:r>
    </w:p>
    <w:p w:rsidR="00DE3F43" w:rsidRPr="002B45D5" w:rsidRDefault="00DE3F43" w:rsidP="00CE2D8C">
      <w:pPr>
        <w:spacing w:line="360" w:lineRule="auto"/>
        <w:rPr>
          <w:sz w:val="24"/>
          <w:szCs w:val="24"/>
        </w:rPr>
      </w:pPr>
      <w:r w:rsidRPr="002B45D5">
        <w:rPr>
          <w:rFonts w:ascii="仿宋" w:eastAsia="仿宋" w:hAnsi="仿宋" w:cs="仿宋"/>
          <w:b/>
          <w:bCs/>
          <w:sz w:val="24"/>
          <w:szCs w:val="24"/>
        </w:rPr>
        <w:t>7</w:t>
      </w:r>
      <w:r w:rsidRPr="002B45D5">
        <w:rPr>
          <w:rFonts w:ascii="仿宋" w:eastAsia="仿宋" w:hAnsi="仿宋" w:cs="仿宋" w:hint="eastAsia"/>
          <w:b/>
          <w:bCs/>
          <w:sz w:val="24"/>
          <w:szCs w:val="24"/>
        </w:rPr>
        <w:t>、配合孵化基地工作情况：</w:t>
      </w:r>
      <w:r w:rsidRPr="002B45D5">
        <w:rPr>
          <w:rFonts w:cs="宋体" w:hint="eastAsia"/>
          <w:sz w:val="24"/>
          <w:szCs w:val="24"/>
        </w:rPr>
        <w:t>项目配合孵化基地做好各项工作的状况，按时、属实交送财务报表、统计报表等资料的情况。</w:t>
      </w:r>
    </w:p>
    <w:p w:rsidR="00DE3F43" w:rsidRPr="002B45D5" w:rsidRDefault="00DE3F43" w:rsidP="002B45D5">
      <w:pPr>
        <w:spacing w:line="360" w:lineRule="auto"/>
        <w:rPr>
          <w:sz w:val="24"/>
          <w:szCs w:val="24"/>
        </w:rPr>
      </w:pPr>
      <w:r w:rsidRPr="002B45D5">
        <w:rPr>
          <w:rFonts w:ascii="仿宋" w:eastAsia="仿宋" w:hAnsi="仿宋" w:cs="仿宋"/>
          <w:b/>
          <w:bCs/>
          <w:sz w:val="24"/>
          <w:szCs w:val="24"/>
        </w:rPr>
        <w:t>8</w:t>
      </w:r>
      <w:r w:rsidRPr="002B45D5">
        <w:rPr>
          <w:rFonts w:ascii="仿宋" w:eastAsia="仿宋" w:hAnsi="仿宋" w:cs="仿宋" w:hint="eastAsia"/>
          <w:b/>
          <w:bCs/>
          <w:sz w:val="24"/>
          <w:szCs w:val="24"/>
        </w:rPr>
        <w:t>、被评估企业需提交的材料：</w:t>
      </w:r>
      <w:r w:rsidRPr="002B45D5">
        <w:rPr>
          <w:rFonts w:cs="宋体" w:hint="eastAsia"/>
          <w:sz w:val="24"/>
          <w:szCs w:val="24"/>
        </w:rPr>
        <w:t>创业团队人员花名册（含姓名、性别、出生年月、学历、职称、职责、履职起止时间、内部评价意见等）、企业营业执照复印件、财务月报表、发展计划、内部管理制度（包括财务、人事、营销、安全生产等）及其他资料。</w:t>
      </w:r>
      <w:bookmarkStart w:id="0" w:name="_GoBack"/>
      <w:bookmarkEnd w:id="0"/>
    </w:p>
    <w:sectPr w:rsidR="00DE3F43" w:rsidRPr="002B45D5" w:rsidSect="00A67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43" w:rsidRDefault="00DE3F43" w:rsidP="007D4B0D">
      <w:r>
        <w:separator/>
      </w:r>
    </w:p>
  </w:endnote>
  <w:endnote w:type="continuationSeparator" w:id="0">
    <w:p w:rsidR="00DE3F43" w:rsidRDefault="00DE3F43" w:rsidP="007D4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43" w:rsidRDefault="00DE3F43" w:rsidP="007D4B0D">
      <w:r>
        <w:separator/>
      </w:r>
    </w:p>
  </w:footnote>
  <w:footnote w:type="continuationSeparator" w:id="0">
    <w:p w:rsidR="00DE3F43" w:rsidRDefault="00DE3F43" w:rsidP="007D4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19D4"/>
    <w:multiLevelType w:val="hybridMultilevel"/>
    <w:tmpl w:val="9614E6CE"/>
    <w:lvl w:ilvl="0" w:tplc="83FCD2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B0D"/>
    <w:rsid w:val="00004754"/>
    <w:rsid w:val="000760BD"/>
    <w:rsid w:val="001637E2"/>
    <w:rsid w:val="002B45D5"/>
    <w:rsid w:val="00487584"/>
    <w:rsid w:val="00550789"/>
    <w:rsid w:val="0061654D"/>
    <w:rsid w:val="00764C10"/>
    <w:rsid w:val="007D4B0D"/>
    <w:rsid w:val="008A66A7"/>
    <w:rsid w:val="009B2606"/>
    <w:rsid w:val="00A06AC1"/>
    <w:rsid w:val="00A67254"/>
    <w:rsid w:val="00B25A10"/>
    <w:rsid w:val="00B90F9D"/>
    <w:rsid w:val="00C36688"/>
    <w:rsid w:val="00CE2D8C"/>
    <w:rsid w:val="00DE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8C"/>
    <w:pPr>
      <w:widowControl w:val="0"/>
      <w:jc w:val="both"/>
    </w:pPr>
    <w:rPr>
      <w:rFonts w:ascii="Times New Roman" w:hAnsi="Times New Roman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2D8C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E2D8C"/>
    <w:rPr>
      <w:rFonts w:ascii="Arial" w:eastAsia="黑体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7D4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B0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D4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B0D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2B45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103</Words>
  <Characters>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walkinnet</cp:lastModifiedBy>
  <cp:revision>4</cp:revision>
  <dcterms:created xsi:type="dcterms:W3CDTF">2017-04-14T02:42:00Z</dcterms:created>
  <dcterms:modified xsi:type="dcterms:W3CDTF">2017-04-18T03:59:00Z</dcterms:modified>
</cp:coreProperties>
</file>